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194A2" w14:textId="77777777" w:rsidR="0044504A" w:rsidRDefault="0044504A">
      <w:pPr>
        <w:pStyle w:val="Default"/>
        <w:jc w:val="center"/>
        <w:rPr>
          <w:b/>
          <w:sz w:val="28"/>
          <w:szCs w:val="28"/>
        </w:rPr>
      </w:pPr>
    </w:p>
    <w:p w14:paraId="5E9FE6C9" w14:textId="77777777" w:rsidR="0044504A" w:rsidRDefault="0044504A">
      <w:pPr>
        <w:pStyle w:val="Default"/>
        <w:jc w:val="center"/>
        <w:rPr>
          <w:b/>
          <w:sz w:val="28"/>
          <w:szCs w:val="28"/>
        </w:rPr>
      </w:pPr>
    </w:p>
    <w:p w14:paraId="3765A85A" w14:textId="77777777" w:rsidR="0044504A" w:rsidRDefault="0044504A">
      <w:pPr>
        <w:pStyle w:val="Default"/>
        <w:jc w:val="center"/>
        <w:rPr>
          <w:b/>
          <w:sz w:val="28"/>
          <w:szCs w:val="28"/>
        </w:rPr>
      </w:pPr>
    </w:p>
    <w:p w14:paraId="51F85DC9" w14:textId="77777777" w:rsidR="0044504A" w:rsidRDefault="0044504A">
      <w:pPr>
        <w:pStyle w:val="Default"/>
        <w:jc w:val="center"/>
        <w:rPr>
          <w:b/>
          <w:sz w:val="28"/>
          <w:szCs w:val="28"/>
        </w:rPr>
      </w:pPr>
    </w:p>
    <w:p w14:paraId="4032C0BC" w14:textId="77777777" w:rsidR="0044504A" w:rsidRDefault="0044504A">
      <w:pPr>
        <w:pStyle w:val="Default"/>
        <w:jc w:val="center"/>
        <w:rPr>
          <w:b/>
          <w:sz w:val="28"/>
          <w:szCs w:val="28"/>
        </w:rPr>
      </w:pPr>
    </w:p>
    <w:p w14:paraId="7618C888" w14:textId="263C3C7E" w:rsidR="0044504A" w:rsidRPr="00DB5FDA" w:rsidRDefault="00DB5FDA">
      <w:pPr>
        <w:pStyle w:val="Default"/>
        <w:jc w:val="center"/>
        <w:rPr>
          <w:b/>
          <w:sz w:val="44"/>
          <w:szCs w:val="44"/>
        </w:rPr>
      </w:pPr>
      <w:bookmarkStart w:id="0" w:name="_GoBack"/>
      <w:r w:rsidRPr="00DB5FDA">
        <w:rPr>
          <w:b/>
          <w:bCs/>
          <w:sz w:val="44"/>
          <w:szCs w:val="44"/>
        </w:rPr>
        <w:t>И</w:t>
      </w:r>
      <w:r w:rsidR="007B05A6" w:rsidRPr="00DB5FDA">
        <w:rPr>
          <w:b/>
          <w:bCs/>
          <w:sz w:val="44"/>
          <w:szCs w:val="44"/>
        </w:rPr>
        <w:t>нформаци</w:t>
      </w:r>
      <w:r w:rsidRPr="00DB5FDA">
        <w:rPr>
          <w:b/>
          <w:bCs/>
          <w:sz w:val="44"/>
          <w:szCs w:val="44"/>
        </w:rPr>
        <w:t>я</w:t>
      </w:r>
      <w:r w:rsidR="007B05A6" w:rsidRPr="00DB5FDA">
        <w:rPr>
          <w:b/>
          <w:bCs/>
          <w:sz w:val="44"/>
          <w:szCs w:val="44"/>
        </w:rPr>
        <w:t xml:space="preserve"> о предоставлении психолого-педагогической помощи (поддержки)</w:t>
      </w:r>
    </w:p>
    <w:bookmarkEnd w:id="0"/>
    <w:p w14:paraId="50CDE5DC" w14:textId="77777777" w:rsidR="0044504A" w:rsidRDefault="0044504A">
      <w:pPr>
        <w:pStyle w:val="Default"/>
        <w:rPr>
          <w:sz w:val="28"/>
        </w:rPr>
      </w:pPr>
    </w:p>
    <w:p w14:paraId="05F814D3" w14:textId="77777777" w:rsidR="0044504A" w:rsidRDefault="0044504A">
      <w:pPr>
        <w:pStyle w:val="Default"/>
        <w:rPr>
          <w:sz w:val="28"/>
        </w:rPr>
      </w:pPr>
    </w:p>
    <w:p w14:paraId="19438559" w14:textId="77777777" w:rsidR="0044504A" w:rsidRDefault="0044504A">
      <w:pPr>
        <w:pStyle w:val="Default"/>
        <w:rPr>
          <w:sz w:val="28"/>
        </w:rPr>
      </w:pPr>
    </w:p>
    <w:p w14:paraId="4E5F5EA1" w14:textId="77777777" w:rsidR="0044504A" w:rsidRDefault="0044504A">
      <w:pPr>
        <w:pStyle w:val="Default"/>
        <w:rPr>
          <w:sz w:val="28"/>
        </w:rPr>
      </w:pPr>
    </w:p>
    <w:p w14:paraId="3BBE2247" w14:textId="77777777" w:rsidR="0044504A" w:rsidRDefault="0044504A">
      <w:pPr>
        <w:pStyle w:val="Default"/>
        <w:rPr>
          <w:sz w:val="28"/>
        </w:rPr>
      </w:pPr>
    </w:p>
    <w:p w14:paraId="0835C4D4" w14:textId="77777777" w:rsidR="0044504A" w:rsidRDefault="0044504A">
      <w:pPr>
        <w:pStyle w:val="Default"/>
        <w:rPr>
          <w:sz w:val="28"/>
        </w:rPr>
      </w:pPr>
    </w:p>
    <w:p w14:paraId="11CCB3FD" w14:textId="77777777" w:rsidR="0044504A" w:rsidRDefault="007B05A6">
      <w:pPr>
        <w:pStyle w:val="Default"/>
        <w:jc w:val="center"/>
        <w:rPr>
          <w:sz w:val="28"/>
        </w:rPr>
      </w:pPr>
      <w:r>
        <w:rPr>
          <w:noProof/>
          <w:sz w:val="28"/>
          <w:lang w:eastAsia="ru-RU"/>
        </w:rPr>
        <mc:AlternateContent>
          <mc:Choice Requires="wpg">
            <w:drawing>
              <wp:inline distT="0" distB="0" distL="0" distR="0" wp14:anchorId="2493B6C6" wp14:editId="51D79528">
                <wp:extent cx="6541477" cy="2425401"/>
                <wp:effectExtent l="0" t="0" r="0" b="0"/>
                <wp:docPr id="1" name="Рисунок 7" descr="C:\Users\Пользователь\Васильева А.В\ППМС\стенд\картинки\YGoZZnPis2pA-QtOfpnzNI1tHkynrDkKKARRKfF9Mm5XzqdfJvuY88khkgoV4GV7EEn2lhokNZ-GQ2tLajU5ljQV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Пользователь\Васильева А.В\ППМС\стенд\картинки\YGoZZnPis2pA-QtOfpnzNI1tHkynrDkKKARRKfF9Mm5XzqdfJvuY88khkgoV4GV7EEn2lhokNZ-GQ2tLajU5ljQV.jpg"/>
                        <pic:cNvPicPr>
                          <a:picLocks noChangeAspect="1"/>
                        </pic:cNvPicPr>
                      </pic:nvPicPr>
                      <pic:blipFill>
                        <a:blip r:embed="rId7"/>
                        <a:stretch/>
                      </pic:blipFill>
                      <pic:spPr bwMode="auto">
                        <a:xfrm>
                          <a:off x="0" y="0"/>
                          <a:ext cx="6586559" cy="244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miter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515.08pt;height:190.98pt;mso-wrap-distance-left:0.00pt;mso-wrap-distance-top:0.00pt;mso-wrap-distance-right:0.00pt;mso-wrap-distance-bottom:0.00pt;" stroked="f">
                <v:path textboxrect="0,0,0,0"/>
                <v:imagedata r:id="rId9" o:title=""/>
              </v:shape>
            </w:pict>
          </mc:Fallback>
        </mc:AlternateContent>
      </w:r>
    </w:p>
    <w:p w14:paraId="7521A283" w14:textId="77777777" w:rsidR="0044504A" w:rsidRDefault="0044504A">
      <w:pPr>
        <w:pStyle w:val="Default"/>
        <w:jc w:val="center"/>
        <w:rPr>
          <w:sz w:val="28"/>
        </w:rPr>
      </w:pPr>
    </w:p>
    <w:p w14:paraId="26645EDF" w14:textId="6CB6F053" w:rsidR="0044504A" w:rsidRDefault="0044504A">
      <w:pPr>
        <w:pStyle w:val="Default"/>
        <w:jc w:val="center"/>
        <w:rPr>
          <w:sz w:val="28"/>
        </w:rPr>
      </w:pPr>
    </w:p>
    <w:p w14:paraId="412E9305" w14:textId="32CAEBD4" w:rsidR="00DB5FDA" w:rsidRDefault="00DB5FDA">
      <w:pPr>
        <w:pStyle w:val="Default"/>
        <w:jc w:val="center"/>
        <w:rPr>
          <w:sz w:val="28"/>
        </w:rPr>
      </w:pPr>
    </w:p>
    <w:p w14:paraId="2DC5E2A8" w14:textId="77777777" w:rsidR="00DB5FDA" w:rsidRDefault="00DB5FDA">
      <w:pPr>
        <w:pStyle w:val="Default"/>
        <w:jc w:val="center"/>
        <w:rPr>
          <w:sz w:val="28"/>
        </w:rPr>
      </w:pPr>
    </w:p>
    <w:p w14:paraId="73985E69" w14:textId="77777777" w:rsidR="0044504A" w:rsidRDefault="0044504A">
      <w:pPr>
        <w:pStyle w:val="Default"/>
        <w:jc w:val="center"/>
        <w:rPr>
          <w:sz w:val="28"/>
        </w:rPr>
      </w:pPr>
    </w:p>
    <w:p w14:paraId="376AD456" w14:textId="77777777" w:rsidR="0044504A" w:rsidRDefault="0044504A">
      <w:pPr>
        <w:pStyle w:val="Default"/>
        <w:jc w:val="center"/>
        <w:rPr>
          <w:sz w:val="28"/>
        </w:rPr>
      </w:pPr>
    </w:p>
    <w:p w14:paraId="1860BA31" w14:textId="77777777" w:rsidR="0044504A" w:rsidRDefault="007B05A6">
      <w:pPr>
        <w:pStyle w:val="Default"/>
        <w:shd w:val="clear" w:color="auto" w:fill="FBE4D5" w:themeFill="accent2" w:themeFillTint="33"/>
        <w:jc w:val="center"/>
        <w:rPr>
          <w:color w:val="833C0B" w:themeColor="accent2" w:themeShade="80"/>
          <w:sz w:val="32"/>
        </w:rPr>
      </w:pPr>
      <w:r>
        <w:rPr>
          <w:b/>
          <w:bCs/>
          <w:color w:val="833C0B" w:themeColor="accent2" w:themeShade="80"/>
          <w:sz w:val="32"/>
        </w:rPr>
        <w:lastRenderedPageBreak/>
        <w:t>Информация о работе</w:t>
      </w:r>
    </w:p>
    <w:p w14:paraId="51D3A033" w14:textId="77777777" w:rsidR="0044504A" w:rsidRDefault="007B05A6">
      <w:pPr>
        <w:pStyle w:val="Default"/>
        <w:shd w:val="clear" w:color="auto" w:fill="FBE4D5" w:themeFill="accent2" w:themeFillTint="33"/>
        <w:jc w:val="center"/>
        <w:rPr>
          <w:b/>
          <w:bCs/>
          <w:color w:val="833C0B" w:themeColor="accent2" w:themeShade="80"/>
          <w:sz w:val="32"/>
        </w:rPr>
      </w:pPr>
      <w:r>
        <w:rPr>
          <w:b/>
          <w:bCs/>
          <w:color w:val="833C0B" w:themeColor="accent2" w:themeShade="80"/>
          <w:sz w:val="32"/>
        </w:rPr>
        <w:t>Территориальных психолого-медико-педагогических комиссиях</w:t>
      </w:r>
    </w:p>
    <w:p w14:paraId="3EB5996C" w14:textId="77777777" w:rsidR="0044504A" w:rsidRDefault="007B05A6">
      <w:pPr>
        <w:pStyle w:val="Default"/>
        <w:shd w:val="clear" w:color="auto" w:fill="FBE4D5" w:themeFill="accent2" w:themeFillTint="33"/>
        <w:jc w:val="center"/>
        <w:rPr>
          <w:b/>
          <w:color w:val="C45911" w:themeColor="accent2" w:themeShade="BF"/>
          <w:sz w:val="32"/>
        </w:rPr>
      </w:pPr>
      <w:r>
        <w:rPr>
          <w:b/>
          <w:color w:val="833C0B" w:themeColor="accent2" w:themeShade="80"/>
          <w:sz w:val="32"/>
        </w:rPr>
        <w:t xml:space="preserve">МАУ «ППМС-центр им. </w:t>
      </w:r>
      <w:proofErr w:type="spellStart"/>
      <w:r>
        <w:rPr>
          <w:b/>
          <w:color w:val="833C0B" w:themeColor="accent2" w:themeShade="80"/>
          <w:sz w:val="32"/>
        </w:rPr>
        <w:t>В.П.Радченко</w:t>
      </w:r>
      <w:proofErr w:type="spellEnd"/>
      <w:r>
        <w:rPr>
          <w:b/>
          <w:color w:val="833C0B" w:themeColor="accent2" w:themeShade="80"/>
          <w:sz w:val="32"/>
        </w:rPr>
        <w:t>» города Нижнего Новгорода</w:t>
      </w:r>
    </w:p>
    <w:p w14:paraId="57CB965B" w14:textId="77777777" w:rsidR="0044504A" w:rsidRDefault="0044504A">
      <w:pPr>
        <w:pStyle w:val="Default"/>
        <w:jc w:val="center"/>
        <w:rPr>
          <w:b/>
          <w:color w:val="auto"/>
          <w:sz w:val="28"/>
        </w:rPr>
      </w:pPr>
    </w:p>
    <w:p w14:paraId="3853FDE5" w14:textId="77777777" w:rsidR="0044504A" w:rsidRDefault="007B05A6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</w:rPr>
        <w:t>Уважаемые родители и законные представители детей!</w:t>
      </w:r>
    </w:p>
    <w:p w14:paraId="0940160F" w14:textId="77777777" w:rsidR="0044504A" w:rsidRDefault="0044504A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14:paraId="7A9AE515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 xml:space="preserve">При Муниципальном  автономном учреждении «Центр психолого-педагогической, медицинской и социальной помощи имени </w:t>
      </w:r>
      <w:proofErr w:type="spellStart"/>
      <w:r>
        <w:rPr>
          <w:color w:val="auto"/>
          <w:sz w:val="28"/>
        </w:rPr>
        <w:t>В.П.Радченко</w:t>
      </w:r>
      <w:proofErr w:type="spellEnd"/>
      <w:r>
        <w:rPr>
          <w:color w:val="auto"/>
          <w:sz w:val="28"/>
        </w:rPr>
        <w:t>» города Нижнего Новгорода созданы и действуют Территориальные психолого-медико-педагогические комиссии (далее по тексту - ТПМПК) соответствующего района города Нижнего Новгорода в целях своевременного выявления детей, имеющих особенности физического и (или) психического развития и (или) отклонения в поведении, проведения их комплексного психолого-медико-педагогического обследования и подготовки по его результатам рекомендаций по организации обучения и воспитания, а также подтверждения, уточнения или изменения ранее данных рекомендаций.</w:t>
      </w:r>
    </w:p>
    <w:p w14:paraId="23535A34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 xml:space="preserve">Основными </w:t>
      </w:r>
      <w:r>
        <w:rPr>
          <w:b/>
          <w:color w:val="auto"/>
          <w:sz w:val="28"/>
        </w:rPr>
        <w:t>направлениями деятельности ТПМПК</w:t>
      </w:r>
      <w:r>
        <w:rPr>
          <w:color w:val="auto"/>
          <w:sz w:val="28"/>
        </w:rPr>
        <w:t xml:space="preserve"> являются:</w:t>
      </w:r>
    </w:p>
    <w:p w14:paraId="4FB8553B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а) проведение обследования детей, в том числе обучающихся с ограниченными возможностями здоровья, детей-инвалидов до окончания ими обучения в Организациях, в целях выявления у них особенностей физического и (или) психического развития и (или) отклонений в поведении;</w:t>
      </w:r>
    </w:p>
    <w:p w14:paraId="6DAA9831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б) подготовка по результатам обследования рекомендаций по организации обучения и воспитания обследуемых, подтверждение, уточнение или изменение ранее данных комиссией рекомендаций;</w:t>
      </w:r>
    </w:p>
    <w:p w14:paraId="449D6EE3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 xml:space="preserve">в) определение рекомендаций по организации индивидуальной профилактической работы с несовершеннолетними, находящимися в социально опасном положении; </w:t>
      </w:r>
    </w:p>
    <w:p w14:paraId="66B3C145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г) оказание консультативной помощи родителям (законным представителям) обследуемых, работникам Организаций, организаций, осуществляющих социальное обслуживание, медицинских организаций, других организаций по вопросам воспитания, обучения и коррекции нарушений развития, обучающихся с ограниченными возможностями здоровья, детей с девиантным (общественно опасным) поведением;</w:t>
      </w:r>
    </w:p>
    <w:p w14:paraId="190A66DC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 xml:space="preserve">д) оказание федеральным учреждениям медико-социальной экспертизы содействия в разработке индивидуальной программы реабилитации или </w:t>
      </w:r>
      <w:proofErr w:type="spellStart"/>
      <w:r>
        <w:rPr>
          <w:color w:val="auto"/>
          <w:sz w:val="28"/>
        </w:rPr>
        <w:t>абилитации</w:t>
      </w:r>
      <w:proofErr w:type="spellEnd"/>
      <w:r>
        <w:rPr>
          <w:color w:val="auto"/>
          <w:sz w:val="28"/>
        </w:rPr>
        <w:t xml:space="preserve"> ребенка-инвалида (далее - ИПРА);</w:t>
      </w:r>
    </w:p>
    <w:p w14:paraId="3F18C3E3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е) осуществление учета сводных данных об обучающихся с ограниченными возможностями здоровья, о детях с девиантным (общественно опасным) поведением, проживающих на территории города Нижнего Новгорода;</w:t>
      </w:r>
    </w:p>
    <w:p w14:paraId="341FBD9F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ж) участие в организации информационно-просветительской работы с населением в области предупреждения и коррекции недостатков в физическом и (или) психическом развитии и (или) отклонений в поведении детей.</w:t>
      </w:r>
    </w:p>
    <w:p w14:paraId="40BA54A7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lastRenderedPageBreak/>
        <w:t xml:space="preserve">Информация о проведении обследования детей в комиссии, результаты обследования, а также иная информация, связанная с обследованием детей в комиссии, является </w:t>
      </w:r>
      <w:r>
        <w:rPr>
          <w:b/>
          <w:color w:val="auto"/>
          <w:sz w:val="28"/>
        </w:rPr>
        <w:t>конфиденциальной</w:t>
      </w:r>
      <w:r>
        <w:rPr>
          <w:color w:val="auto"/>
          <w:sz w:val="28"/>
        </w:rPr>
        <w:t>. Предоставление указанной информации без письменного согласия родителей (законных представителей) детей третьим лицам не допускается, за исключением случаев, предусмотренных законодательством Российской Федерации.</w:t>
      </w:r>
    </w:p>
    <w:p w14:paraId="474E66FB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b/>
          <w:color w:val="auto"/>
          <w:sz w:val="28"/>
        </w:rPr>
        <w:t xml:space="preserve">Обследование </w:t>
      </w:r>
      <w:r>
        <w:rPr>
          <w:color w:val="auto"/>
          <w:sz w:val="28"/>
        </w:rPr>
        <w:t>детей, в том числе обучающихся с ограниченными возможностями здоровья, детей-инвалидов до окончания ими образовательных организаций, реализующих основные или адаптированные общеобразовательные программы, осуществляется в комиссии:</w:t>
      </w:r>
    </w:p>
    <w:p w14:paraId="25D17CA2" w14:textId="77777777" w:rsidR="0044504A" w:rsidRDefault="007B05A6">
      <w:pPr>
        <w:pStyle w:val="Default"/>
        <w:numPr>
          <w:ilvl w:val="0"/>
          <w:numId w:val="3"/>
        </w:numPr>
        <w:jc w:val="both"/>
        <w:rPr>
          <w:color w:val="auto"/>
          <w:sz w:val="28"/>
        </w:rPr>
      </w:pPr>
      <w:r>
        <w:rPr>
          <w:color w:val="auto"/>
          <w:sz w:val="28"/>
        </w:rPr>
        <w:t>по письменному заявлению родителей или законных представителей;</w:t>
      </w:r>
    </w:p>
    <w:p w14:paraId="70A71755" w14:textId="77777777" w:rsidR="0044504A" w:rsidRDefault="007B05A6">
      <w:pPr>
        <w:pStyle w:val="Default"/>
        <w:numPr>
          <w:ilvl w:val="0"/>
          <w:numId w:val="3"/>
        </w:numPr>
        <w:jc w:val="both"/>
        <w:rPr>
          <w:color w:val="auto"/>
          <w:sz w:val="28"/>
        </w:rPr>
      </w:pPr>
      <w:r>
        <w:rPr>
          <w:color w:val="auto"/>
          <w:sz w:val="28"/>
        </w:rPr>
        <w:t>по направлению образовательных организаций, организаций, осуществляющих социальное обслуживание, медицинских организаций, других организаций с письменного согласия их родителей (законных представителей).</w:t>
      </w:r>
    </w:p>
    <w:p w14:paraId="553718D4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Медицинское обследование детей, достигших возраста 15 лет, проводится с их согласия, если иное не установлено законодательством Российской Федерации.</w:t>
      </w:r>
    </w:p>
    <w:p w14:paraId="3DC06E15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Обследование детей, консультирование детей и их родителей (законных представителей) специалистами комиссии осуществляются бесплатно.</w:t>
      </w:r>
    </w:p>
    <w:p w14:paraId="1A4BF924" w14:textId="77777777" w:rsidR="0044504A" w:rsidRDefault="007B05A6">
      <w:pPr>
        <w:pStyle w:val="Default"/>
        <w:ind w:firstLine="708"/>
        <w:jc w:val="both"/>
        <w:rPr>
          <w:color w:val="auto"/>
          <w:sz w:val="28"/>
          <w:u w:val="single"/>
        </w:rPr>
      </w:pPr>
      <w:r>
        <w:rPr>
          <w:color w:val="auto"/>
          <w:sz w:val="28"/>
          <w:u w:val="single"/>
        </w:rPr>
        <w:t xml:space="preserve">Информация о ТПМПК МАУ «ППМС-центр им. </w:t>
      </w:r>
      <w:proofErr w:type="spellStart"/>
      <w:r>
        <w:rPr>
          <w:color w:val="auto"/>
          <w:sz w:val="28"/>
          <w:u w:val="single"/>
        </w:rPr>
        <w:t>В.П.Радченко</w:t>
      </w:r>
      <w:proofErr w:type="spellEnd"/>
      <w:r>
        <w:rPr>
          <w:color w:val="auto"/>
          <w:sz w:val="28"/>
          <w:u w:val="single"/>
        </w:rPr>
        <w:t xml:space="preserve">» Московского района города Нижнего Новгорода </w:t>
      </w:r>
      <w:hyperlink r:id="rId10" w:tooltip="https://www.cppmsp.ru/pmpk/moskovskij-tpmpk/" w:history="1">
        <w:r>
          <w:rPr>
            <w:rStyle w:val="afb"/>
            <w:sz w:val="28"/>
          </w:rPr>
          <w:t>https://www.cppmsp.ru/pmpk/moskovskij-tpmpk/</w:t>
        </w:r>
      </w:hyperlink>
      <w:r>
        <w:rPr>
          <w:color w:val="auto"/>
          <w:sz w:val="28"/>
          <w:u w:val="single"/>
        </w:rPr>
        <w:t>.</w:t>
      </w:r>
    </w:p>
    <w:p w14:paraId="6FA1A7ED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 xml:space="preserve">Запись на обследование ребенка, проводится при подаче полного пакета документов (в соответствии с перечнем документов). На обследование ребёнок принимается с родителями или законными представителями, при наличии подтверждающих документов, либо с иными лицами, при предъявлении нотариально заверенной доверенности от родителей (законных представителей). </w:t>
      </w:r>
    </w:p>
    <w:p w14:paraId="27B424BD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>Родители (законные представители) обследуемых имеют право в случае несогласия с заключением ТПМПК</w:t>
      </w:r>
      <w:r>
        <w:t xml:space="preserve"> </w:t>
      </w:r>
      <w:r>
        <w:rPr>
          <w:color w:val="auto"/>
          <w:sz w:val="28"/>
        </w:rPr>
        <w:t xml:space="preserve">соответствующего района города Нижнего Новгорода </w:t>
      </w:r>
      <w:r>
        <w:rPr>
          <w:b/>
          <w:color w:val="auto"/>
          <w:sz w:val="28"/>
          <w:u w:val="single"/>
        </w:rPr>
        <w:t>обжаловать</w:t>
      </w:r>
      <w:r>
        <w:rPr>
          <w:color w:val="auto"/>
          <w:sz w:val="28"/>
        </w:rPr>
        <w:t xml:space="preserve"> его в Территориальную психолого-медико-педагогическую комиссию (городской отдел) Муниципального автономного учреждения «Центр психолого-педагогической, медицинской и социальной помощи имени </w:t>
      </w:r>
      <w:proofErr w:type="spellStart"/>
      <w:r>
        <w:rPr>
          <w:color w:val="auto"/>
          <w:sz w:val="28"/>
        </w:rPr>
        <w:t>В.П.Радченко</w:t>
      </w:r>
      <w:proofErr w:type="spellEnd"/>
      <w:r>
        <w:rPr>
          <w:color w:val="auto"/>
          <w:sz w:val="28"/>
        </w:rPr>
        <w:t>».</w:t>
      </w:r>
    </w:p>
    <w:tbl>
      <w:tblPr>
        <w:tblW w:w="15609" w:type="dxa"/>
        <w:tblInd w:w="-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2"/>
        <w:gridCol w:w="3127"/>
        <w:gridCol w:w="3020"/>
        <w:gridCol w:w="3584"/>
        <w:gridCol w:w="3437"/>
        <w:gridCol w:w="2019"/>
      </w:tblGrid>
      <w:tr w:rsidR="0044504A" w14:paraId="505813DF" w14:textId="77777777">
        <w:trPr>
          <w:trHeight w:val="1025"/>
        </w:trPr>
        <w:tc>
          <w:tcPr>
            <w:tcW w:w="422" w:type="dxa"/>
          </w:tcPr>
          <w:p w14:paraId="44F22108" w14:textId="77777777" w:rsidR="0044504A" w:rsidRDefault="007B05A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№п/п</w:t>
            </w:r>
          </w:p>
        </w:tc>
        <w:tc>
          <w:tcPr>
            <w:tcW w:w="3127" w:type="dxa"/>
          </w:tcPr>
          <w:p w14:paraId="17E9F67E" w14:textId="77777777" w:rsidR="0044504A" w:rsidRDefault="007B05A6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Наименование комиссии</w:t>
            </w:r>
          </w:p>
        </w:tc>
        <w:tc>
          <w:tcPr>
            <w:tcW w:w="3020" w:type="dxa"/>
          </w:tcPr>
          <w:p w14:paraId="05A1F74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ФИО руководителя</w:t>
            </w:r>
          </w:p>
        </w:tc>
        <w:tc>
          <w:tcPr>
            <w:tcW w:w="3584" w:type="dxa"/>
          </w:tcPr>
          <w:p w14:paraId="3198E8F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Адрес комиссии</w:t>
            </w:r>
          </w:p>
        </w:tc>
        <w:tc>
          <w:tcPr>
            <w:tcW w:w="3437" w:type="dxa"/>
          </w:tcPr>
          <w:p w14:paraId="522D2038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Телефон комиссии электронная почта</w:t>
            </w:r>
          </w:p>
        </w:tc>
        <w:tc>
          <w:tcPr>
            <w:tcW w:w="2019" w:type="dxa"/>
          </w:tcPr>
          <w:p w14:paraId="2839E6C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Режим работы комиссии</w:t>
            </w:r>
          </w:p>
        </w:tc>
      </w:tr>
      <w:tr w:rsidR="0044504A" w14:paraId="71DFDC30" w14:textId="77777777">
        <w:trPr>
          <w:trHeight w:val="1492"/>
        </w:trPr>
        <w:tc>
          <w:tcPr>
            <w:tcW w:w="422" w:type="dxa"/>
          </w:tcPr>
          <w:p w14:paraId="5DFF4433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1</w:t>
            </w:r>
          </w:p>
        </w:tc>
        <w:tc>
          <w:tcPr>
            <w:tcW w:w="3127" w:type="dxa"/>
          </w:tcPr>
          <w:p w14:paraId="24E851D7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ТПМПК (городской отдел)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</w:tc>
        <w:tc>
          <w:tcPr>
            <w:tcW w:w="3020" w:type="dxa"/>
          </w:tcPr>
          <w:p w14:paraId="7F985B8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Бабина Марина Николаевна</w:t>
            </w:r>
          </w:p>
        </w:tc>
        <w:tc>
          <w:tcPr>
            <w:tcW w:w="3584" w:type="dxa"/>
          </w:tcPr>
          <w:p w14:paraId="12FB38C3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603035, г. Нижний Новгород, ул. Черняховского, д.14а</w:t>
            </w:r>
          </w:p>
        </w:tc>
        <w:tc>
          <w:tcPr>
            <w:tcW w:w="3437" w:type="dxa"/>
          </w:tcPr>
          <w:p w14:paraId="4ABD3CAC" w14:textId="77777777" w:rsidR="0044504A" w:rsidRDefault="007B05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8(831)218-51-81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доб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2)</w:t>
            </w:r>
          </w:p>
          <w:p w14:paraId="58CD764A" w14:textId="77777777" w:rsidR="0044504A" w:rsidRDefault="007B05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cppmsp_nn@mail.52gov.ru</w:t>
            </w:r>
          </w:p>
        </w:tc>
        <w:tc>
          <w:tcPr>
            <w:tcW w:w="2019" w:type="dxa"/>
          </w:tcPr>
          <w:p w14:paraId="5D3FCC9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Пн-пт</w:t>
            </w:r>
            <w:proofErr w:type="spellEnd"/>
          </w:p>
          <w:p w14:paraId="7399E47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9:00 до 15:00</w:t>
            </w:r>
          </w:p>
        </w:tc>
      </w:tr>
      <w:tr w:rsidR="0044504A" w14:paraId="19D201DD" w14:textId="77777777">
        <w:trPr>
          <w:trHeight w:val="2262"/>
        </w:trPr>
        <w:tc>
          <w:tcPr>
            <w:tcW w:w="422" w:type="dxa"/>
          </w:tcPr>
          <w:p w14:paraId="340F079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lastRenderedPageBreak/>
              <w:t>2</w:t>
            </w:r>
          </w:p>
        </w:tc>
        <w:tc>
          <w:tcPr>
            <w:tcW w:w="3127" w:type="dxa"/>
          </w:tcPr>
          <w:p w14:paraId="3FA3D45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ТПМПК Автозаводского 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» (дошкольные образовательные учреждения) </w:t>
            </w:r>
          </w:p>
        </w:tc>
        <w:tc>
          <w:tcPr>
            <w:tcW w:w="3020" w:type="dxa"/>
          </w:tcPr>
          <w:p w14:paraId="0B162AA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Долгова Наталия Владимировна</w:t>
            </w:r>
          </w:p>
        </w:tc>
        <w:tc>
          <w:tcPr>
            <w:tcW w:w="3584" w:type="dxa"/>
          </w:tcPr>
          <w:p w14:paraId="6C6F3E1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603043, г. Нижний Новгород, ул. Лоскутова,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д.21а,к.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38</w:t>
            </w:r>
          </w:p>
          <w:p w14:paraId="02AD775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Проспект Октября д.23 А</w:t>
            </w:r>
          </w:p>
        </w:tc>
        <w:tc>
          <w:tcPr>
            <w:tcW w:w="3437" w:type="dxa"/>
          </w:tcPr>
          <w:p w14:paraId="53C6D6DB" w14:textId="77777777" w:rsidR="0044504A" w:rsidRDefault="007B05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435-87-65</w:t>
            </w:r>
          </w:p>
          <w:p w14:paraId="0E2D8281" w14:textId="77777777" w:rsidR="0044504A" w:rsidRDefault="007B05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8-920-017-07-17</w:t>
            </w:r>
          </w:p>
        </w:tc>
        <w:tc>
          <w:tcPr>
            <w:tcW w:w="2019" w:type="dxa"/>
          </w:tcPr>
          <w:p w14:paraId="02F44B6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</w:t>
            </w:r>
            <w:proofErr w:type="spellEnd"/>
          </w:p>
          <w:p w14:paraId="70FDA5A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  <w:p w14:paraId="4DC7EAF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Вт</w:t>
            </w:r>
          </w:p>
          <w:p w14:paraId="098D7EEA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  <w:p w14:paraId="144A9C8B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Ср</w:t>
            </w:r>
          </w:p>
          <w:p w14:paraId="0D64498E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  <w:p w14:paraId="5B6683E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Пт</w:t>
            </w:r>
            <w:proofErr w:type="spellEnd"/>
          </w:p>
          <w:p w14:paraId="06DE50E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9:00 до 14:00</w:t>
            </w:r>
          </w:p>
        </w:tc>
      </w:tr>
      <w:tr w:rsidR="0044504A" w14:paraId="2FE3412C" w14:textId="77777777">
        <w:trPr>
          <w:trHeight w:val="2266"/>
        </w:trPr>
        <w:tc>
          <w:tcPr>
            <w:tcW w:w="422" w:type="dxa"/>
          </w:tcPr>
          <w:p w14:paraId="289E364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3</w:t>
            </w:r>
          </w:p>
        </w:tc>
        <w:tc>
          <w:tcPr>
            <w:tcW w:w="3127" w:type="dxa"/>
          </w:tcPr>
          <w:p w14:paraId="5894339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ТПМПК Автозаводского 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 (образовательные учреждения)</w:t>
            </w:r>
          </w:p>
        </w:tc>
        <w:tc>
          <w:tcPr>
            <w:tcW w:w="3020" w:type="dxa"/>
          </w:tcPr>
          <w:p w14:paraId="488B980C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Федотова Татьяна Александровна</w:t>
            </w:r>
          </w:p>
        </w:tc>
        <w:tc>
          <w:tcPr>
            <w:tcW w:w="3584" w:type="dxa"/>
          </w:tcPr>
          <w:p w14:paraId="2E54D1B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603041, г. Нижний Новгород, ул. Красных партизан, д.8а</w:t>
            </w:r>
          </w:p>
          <w:p w14:paraId="06FD11CD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437" w:type="dxa"/>
          </w:tcPr>
          <w:p w14:paraId="35A0962D" w14:textId="77777777" w:rsidR="0044504A" w:rsidRDefault="007B05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293-51-23</w:t>
            </w:r>
          </w:p>
          <w:p w14:paraId="6CAE18BB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2019" w:type="dxa"/>
          </w:tcPr>
          <w:p w14:paraId="6DF7BCB6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</w:t>
            </w:r>
            <w:proofErr w:type="spellEnd"/>
          </w:p>
          <w:p w14:paraId="540F78D8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  <w:p w14:paraId="709BD18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Вт</w:t>
            </w:r>
          </w:p>
          <w:p w14:paraId="24C1364E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  <w:p w14:paraId="234D0C4E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ЧТ</w:t>
            </w:r>
          </w:p>
          <w:p w14:paraId="5DDDC82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08:00 до 18:00</w:t>
            </w:r>
          </w:p>
          <w:p w14:paraId="205371E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Пт</w:t>
            </w:r>
            <w:proofErr w:type="spellEnd"/>
          </w:p>
          <w:p w14:paraId="3C44A10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</w:tc>
      </w:tr>
      <w:tr w:rsidR="0044504A" w14:paraId="2713B4A3" w14:textId="77777777">
        <w:trPr>
          <w:trHeight w:val="1040"/>
        </w:trPr>
        <w:tc>
          <w:tcPr>
            <w:tcW w:w="422" w:type="dxa"/>
          </w:tcPr>
          <w:p w14:paraId="3C47F978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4</w:t>
            </w:r>
          </w:p>
        </w:tc>
        <w:tc>
          <w:tcPr>
            <w:tcW w:w="3127" w:type="dxa"/>
          </w:tcPr>
          <w:p w14:paraId="303A4B2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ТПМПК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Канавинского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 района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</w:tc>
        <w:tc>
          <w:tcPr>
            <w:tcW w:w="3020" w:type="dxa"/>
          </w:tcPr>
          <w:p w14:paraId="476314B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Бутрина Наталья Юрьевна</w:t>
            </w:r>
          </w:p>
        </w:tc>
        <w:tc>
          <w:tcPr>
            <w:tcW w:w="3584" w:type="dxa"/>
          </w:tcPr>
          <w:p w14:paraId="3F1E13E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603086, г. Нижний Новгород, ул. Есенина, д.9</w:t>
            </w:r>
          </w:p>
          <w:p w14:paraId="7FEF89CB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437" w:type="dxa"/>
          </w:tcPr>
          <w:p w14:paraId="23862603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8-910-894-46-62</w:t>
            </w:r>
          </w:p>
        </w:tc>
        <w:tc>
          <w:tcPr>
            <w:tcW w:w="2019" w:type="dxa"/>
          </w:tcPr>
          <w:p w14:paraId="6C6CFEE7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Пн-пт</w:t>
            </w:r>
            <w:proofErr w:type="spellEnd"/>
          </w:p>
          <w:p w14:paraId="2C7BDE8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с 08:30 до 17:30</w:t>
            </w:r>
          </w:p>
        </w:tc>
      </w:tr>
      <w:tr w:rsidR="0044504A" w14:paraId="114195F6" w14:textId="77777777">
        <w:trPr>
          <w:trHeight w:val="2404"/>
        </w:trPr>
        <w:tc>
          <w:tcPr>
            <w:tcW w:w="422" w:type="dxa"/>
          </w:tcPr>
          <w:p w14:paraId="3A05866A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5</w:t>
            </w:r>
          </w:p>
        </w:tc>
        <w:tc>
          <w:tcPr>
            <w:tcW w:w="3127" w:type="dxa"/>
          </w:tcPr>
          <w:p w14:paraId="0102690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ТПМПК Ленинского 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</w:tc>
        <w:tc>
          <w:tcPr>
            <w:tcW w:w="3020" w:type="dxa"/>
          </w:tcPr>
          <w:p w14:paraId="5482EC55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Павлова Нина Дмитриевна</w:t>
            </w:r>
          </w:p>
        </w:tc>
        <w:tc>
          <w:tcPr>
            <w:tcW w:w="3584" w:type="dxa"/>
          </w:tcPr>
          <w:p w14:paraId="3DB14FB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603076, г. Нижний Новгород, пр. Ленина, д.38а</w:t>
            </w:r>
          </w:p>
          <w:p w14:paraId="564C3F27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437" w:type="dxa"/>
          </w:tcPr>
          <w:p w14:paraId="461F97EE" w14:textId="77777777" w:rsidR="0044504A" w:rsidRDefault="007B05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251-27-99</w:t>
            </w:r>
          </w:p>
          <w:p w14:paraId="45145A5B" w14:textId="77777777" w:rsidR="0044504A" w:rsidRDefault="007B05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8-930-278-66-08</w:t>
            </w:r>
          </w:p>
          <w:p w14:paraId="38DB272E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2019" w:type="dxa"/>
          </w:tcPr>
          <w:p w14:paraId="4A7AEC8C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</w:t>
            </w:r>
            <w:proofErr w:type="spellEnd"/>
          </w:p>
          <w:p w14:paraId="68D192B8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09:00 до 12:00</w:t>
            </w:r>
          </w:p>
          <w:p w14:paraId="4AF69135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Ср</w:t>
            </w:r>
          </w:p>
          <w:p w14:paraId="702D7B76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12:00 до 18:00</w:t>
            </w:r>
          </w:p>
          <w:p w14:paraId="1BE65C93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Чт</w:t>
            </w:r>
            <w:proofErr w:type="spellEnd"/>
          </w:p>
          <w:p w14:paraId="6F7A2CD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09:00 до 14:00</w:t>
            </w:r>
          </w:p>
          <w:p w14:paraId="3D184D1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Пт</w:t>
            </w:r>
            <w:proofErr w:type="spellEnd"/>
          </w:p>
          <w:p w14:paraId="685147E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9:00 до 14:00</w:t>
            </w:r>
          </w:p>
        </w:tc>
      </w:tr>
      <w:tr w:rsidR="0044504A" w14:paraId="5A6ACA67" w14:textId="77777777">
        <w:trPr>
          <w:trHeight w:val="987"/>
        </w:trPr>
        <w:tc>
          <w:tcPr>
            <w:tcW w:w="422" w:type="dxa"/>
          </w:tcPr>
          <w:p w14:paraId="1C22B4B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</w:t>
            </w:r>
          </w:p>
        </w:tc>
        <w:tc>
          <w:tcPr>
            <w:tcW w:w="3127" w:type="dxa"/>
          </w:tcPr>
          <w:p w14:paraId="7A7AB83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ТПМПК Московского</w:t>
            </w:r>
          </w:p>
          <w:p w14:paraId="50FA5F5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  <w:p w14:paraId="30275C9A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020" w:type="dxa"/>
          </w:tcPr>
          <w:p w14:paraId="71183FEE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Колобова Ольга Константиновна</w:t>
            </w:r>
          </w:p>
        </w:tc>
        <w:tc>
          <w:tcPr>
            <w:tcW w:w="3584" w:type="dxa"/>
          </w:tcPr>
          <w:p w14:paraId="4A59924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603035, г. Нижний Новгород, ул. Черняховского, д.14а</w:t>
            </w:r>
          </w:p>
          <w:p w14:paraId="694EBC7C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437" w:type="dxa"/>
          </w:tcPr>
          <w:p w14:paraId="0CA1CE7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218-51-81 (доб.1)</w:t>
            </w:r>
          </w:p>
          <w:p w14:paraId="3679A662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2019" w:type="dxa"/>
          </w:tcPr>
          <w:p w14:paraId="73F0D59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Пн-пт</w:t>
            </w:r>
            <w:proofErr w:type="spellEnd"/>
          </w:p>
          <w:p w14:paraId="793DFEF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9:00 до 17:00</w:t>
            </w:r>
          </w:p>
        </w:tc>
      </w:tr>
      <w:tr w:rsidR="0044504A" w14:paraId="12434FF4" w14:textId="77777777">
        <w:trPr>
          <w:trHeight w:val="2404"/>
        </w:trPr>
        <w:tc>
          <w:tcPr>
            <w:tcW w:w="422" w:type="dxa"/>
          </w:tcPr>
          <w:p w14:paraId="4DE3C3A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lastRenderedPageBreak/>
              <w:t>7</w:t>
            </w:r>
          </w:p>
        </w:tc>
        <w:tc>
          <w:tcPr>
            <w:tcW w:w="3127" w:type="dxa"/>
          </w:tcPr>
          <w:p w14:paraId="35D6EA7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ТПМПК Нижегородского</w:t>
            </w:r>
          </w:p>
          <w:p w14:paraId="10EE960E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</w:tc>
        <w:tc>
          <w:tcPr>
            <w:tcW w:w="3020" w:type="dxa"/>
          </w:tcPr>
          <w:p w14:paraId="2BFF45FE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Стрекаловская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 Екатерина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Игоревна</w:t>
            </w:r>
          </w:p>
        </w:tc>
        <w:tc>
          <w:tcPr>
            <w:tcW w:w="3584" w:type="dxa"/>
          </w:tcPr>
          <w:p w14:paraId="7B2CEFD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603163, г. Нижний Новгород, ул. Родионова, д.201, МОУ СОШ №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102,к.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343</w:t>
            </w:r>
          </w:p>
          <w:p w14:paraId="05FB2C9C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437" w:type="dxa"/>
          </w:tcPr>
          <w:p w14:paraId="0FEB140C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438-49-63</w:t>
            </w:r>
          </w:p>
        </w:tc>
        <w:tc>
          <w:tcPr>
            <w:tcW w:w="2019" w:type="dxa"/>
          </w:tcPr>
          <w:p w14:paraId="486CCCC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</w:t>
            </w:r>
            <w:proofErr w:type="spellEnd"/>
          </w:p>
          <w:p w14:paraId="10F7CB07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  <w:p w14:paraId="0D3486E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Вт</w:t>
            </w:r>
          </w:p>
          <w:p w14:paraId="332786E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09:00 до 14:00</w:t>
            </w:r>
          </w:p>
          <w:p w14:paraId="0E6F6753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Ср</w:t>
            </w:r>
          </w:p>
          <w:p w14:paraId="62DB83F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13:00 до 18:00</w:t>
            </w:r>
          </w:p>
          <w:p w14:paraId="1A635A87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Чт</w:t>
            </w:r>
            <w:proofErr w:type="spellEnd"/>
          </w:p>
          <w:p w14:paraId="7094A9C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9:00 до 14:00</w:t>
            </w:r>
          </w:p>
        </w:tc>
      </w:tr>
      <w:tr w:rsidR="0044504A" w14:paraId="3B6DC082" w14:textId="77777777">
        <w:trPr>
          <w:trHeight w:val="2963"/>
        </w:trPr>
        <w:tc>
          <w:tcPr>
            <w:tcW w:w="422" w:type="dxa"/>
          </w:tcPr>
          <w:p w14:paraId="3B5F10E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</w:t>
            </w:r>
          </w:p>
        </w:tc>
        <w:tc>
          <w:tcPr>
            <w:tcW w:w="3127" w:type="dxa"/>
          </w:tcPr>
          <w:p w14:paraId="4917DF15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ТПМПК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Приокского</w:t>
            </w:r>
            <w:proofErr w:type="spellEnd"/>
          </w:p>
          <w:p w14:paraId="33D603D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  <w:p w14:paraId="345D44F0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020" w:type="dxa"/>
          </w:tcPr>
          <w:p w14:paraId="792A871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Жукова Татьяна Дмитриевна</w:t>
            </w:r>
          </w:p>
        </w:tc>
        <w:tc>
          <w:tcPr>
            <w:tcW w:w="3584" w:type="dxa"/>
          </w:tcPr>
          <w:p w14:paraId="6F8EAB97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603163, г. Нижний Новгород, пр. Гагарина, д.154</w:t>
            </w:r>
          </w:p>
          <w:p w14:paraId="4F59BF75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Управление образования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Приокского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района</w:t>
            </w:r>
          </w:p>
        </w:tc>
        <w:tc>
          <w:tcPr>
            <w:tcW w:w="3437" w:type="dxa"/>
          </w:tcPr>
          <w:p w14:paraId="4112D23B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435-59-63</w:t>
            </w:r>
          </w:p>
        </w:tc>
        <w:tc>
          <w:tcPr>
            <w:tcW w:w="2019" w:type="dxa"/>
          </w:tcPr>
          <w:p w14:paraId="0A17FC66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Пн</w:t>
            </w:r>
            <w:proofErr w:type="spellEnd"/>
          </w:p>
          <w:p w14:paraId="553A9C2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12:00 до 15:30</w:t>
            </w:r>
          </w:p>
          <w:p w14:paraId="4485B932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  <w:p w14:paraId="591E870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Вт</w:t>
            </w:r>
          </w:p>
          <w:p w14:paraId="032E3B63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12:00 до 15:30</w:t>
            </w:r>
          </w:p>
          <w:p w14:paraId="1FA8E869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Ср</w:t>
            </w:r>
          </w:p>
          <w:p w14:paraId="2DE8B467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12:00 до 15:30</w:t>
            </w:r>
          </w:p>
          <w:p w14:paraId="535D9CF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Чт</w:t>
            </w:r>
            <w:proofErr w:type="spellEnd"/>
          </w:p>
          <w:p w14:paraId="495CCAB6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12:00 до 18:00</w:t>
            </w:r>
          </w:p>
          <w:p w14:paraId="07D98D6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Пт</w:t>
            </w:r>
            <w:proofErr w:type="spellEnd"/>
          </w:p>
          <w:p w14:paraId="401331E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12:00 до 15:30</w:t>
            </w:r>
          </w:p>
        </w:tc>
      </w:tr>
      <w:tr w:rsidR="0044504A" w14:paraId="66A61BF4" w14:textId="77777777">
        <w:trPr>
          <w:trHeight w:val="1759"/>
        </w:trPr>
        <w:tc>
          <w:tcPr>
            <w:tcW w:w="422" w:type="dxa"/>
          </w:tcPr>
          <w:p w14:paraId="7C7F1C68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9</w:t>
            </w:r>
          </w:p>
        </w:tc>
        <w:tc>
          <w:tcPr>
            <w:tcW w:w="3127" w:type="dxa"/>
          </w:tcPr>
          <w:p w14:paraId="3371B22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ТПМПК Советского</w:t>
            </w:r>
          </w:p>
          <w:p w14:paraId="2BCD2D8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  <w:p w14:paraId="7957A0CD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020" w:type="dxa"/>
          </w:tcPr>
          <w:p w14:paraId="31C0CAB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Пермякова Екатерина Сергеевна</w:t>
            </w:r>
          </w:p>
        </w:tc>
        <w:tc>
          <w:tcPr>
            <w:tcW w:w="3584" w:type="dxa"/>
          </w:tcPr>
          <w:p w14:paraId="4C2E8EA6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603122, г. Нижний Новгород, ул. Ванеева, д.104 (МОУ СОШ №54)</w:t>
            </w:r>
          </w:p>
          <w:p w14:paraId="312355EA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ул. Бекетова, д.25а (МБДОУ Детский сад №277</w:t>
            </w:r>
          </w:p>
          <w:p w14:paraId="33A3C328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3437" w:type="dxa"/>
          </w:tcPr>
          <w:p w14:paraId="2C82A48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435-53-20</w:t>
            </w:r>
          </w:p>
          <w:p w14:paraId="2AEDD3F0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435-53-03</w:t>
            </w:r>
          </w:p>
        </w:tc>
        <w:tc>
          <w:tcPr>
            <w:tcW w:w="2019" w:type="dxa"/>
          </w:tcPr>
          <w:p w14:paraId="00E8675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Ср</w:t>
            </w:r>
          </w:p>
          <w:p w14:paraId="6ED0730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08:30 до 15:30</w:t>
            </w:r>
          </w:p>
          <w:p w14:paraId="4DDAB7C1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Чт</w:t>
            </w:r>
            <w:proofErr w:type="spellEnd"/>
          </w:p>
          <w:p w14:paraId="5AC83A0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09:00 до 15:00</w:t>
            </w:r>
          </w:p>
          <w:p w14:paraId="4E682E36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Пт</w:t>
            </w:r>
            <w:proofErr w:type="spellEnd"/>
          </w:p>
          <w:p w14:paraId="0DC1A28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08:30 до 15:30</w:t>
            </w:r>
          </w:p>
          <w:p w14:paraId="58844DB6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</w:tr>
      <w:tr w:rsidR="0044504A" w14:paraId="5DA8EF65" w14:textId="77777777">
        <w:trPr>
          <w:trHeight w:val="822"/>
        </w:trPr>
        <w:tc>
          <w:tcPr>
            <w:tcW w:w="422" w:type="dxa"/>
          </w:tcPr>
          <w:p w14:paraId="0D8B3B82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10</w:t>
            </w:r>
          </w:p>
        </w:tc>
        <w:tc>
          <w:tcPr>
            <w:tcW w:w="3127" w:type="dxa"/>
          </w:tcPr>
          <w:p w14:paraId="317691DD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ТПМПК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Сормовского</w:t>
            </w:r>
            <w:proofErr w:type="spellEnd"/>
          </w:p>
          <w:p w14:paraId="2CC6A87F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района   МАУ «ППМС-центр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В.П.Радченко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»</w:t>
            </w:r>
          </w:p>
        </w:tc>
        <w:tc>
          <w:tcPr>
            <w:tcW w:w="3020" w:type="dxa"/>
          </w:tcPr>
          <w:p w14:paraId="5C3AE87A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Невежкина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 xml:space="preserve"> Наталья Викторовна</w:t>
            </w:r>
          </w:p>
        </w:tc>
        <w:tc>
          <w:tcPr>
            <w:tcW w:w="3584" w:type="dxa"/>
          </w:tcPr>
          <w:p w14:paraId="5AF57014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603037, г. Нижний Новгород, ул. Федосеенко, д. 25</w:t>
            </w:r>
          </w:p>
        </w:tc>
        <w:tc>
          <w:tcPr>
            <w:tcW w:w="3437" w:type="dxa"/>
          </w:tcPr>
          <w:p w14:paraId="14D98E5A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8 (831) 276-70-10</w:t>
            </w:r>
          </w:p>
          <w:p w14:paraId="7936D96D" w14:textId="77777777" w:rsidR="0044504A" w:rsidRDefault="004450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</w:p>
        </w:tc>
        <w:tc>
          <w:tcPr>
            <w:tcW w:w="2019" w:type="dxa"/>
          </w:tcPr>
          <w:p w14:paraId="4840166B" w14:textId="77777777" w:rsidR="0044504A" w:rsidRDefault="007B05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"/>
              </w:rPr>
              <w:t>с 9:00 до 17:00</w:t>
            </w:r>
          </w:p>
        </w:tc>
      </w:tr>
    </w:tbl>
    <w:p w14:paraId="34F4DE71" w14:textId="77777777" w:rsidR="0044504A" w:rsidRDefault="0044504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</w:p>
    <w:p w14:paraId="31066C58" w14:textId="77777777" w:rsidR="0044504A" w:rsidRDefault="0044504A">
      <w:pPr>
        <w:pStyle w:val="Default"/>
        <w:ind w:firstLine="708"/>
        <w:jc w:val="both"/>
        <w:rPr>
          <w:color w:val="auto"/>
          <w:sz w:val="28"/>
        </w:rPr>
      </w:pPr>
    </w:p>
    <w:p w14:paraId="5E7736E5" w14:textId="77777777" w:rsidR="0044504A" w:rsidRDefault="0044504A">
      <w:pPr>
        <w:pStyle w:val="Default"/>
        <w:ind w:firstLine="708"/>
        <w:jc w:val="both"/>
        <w:rPr>
          <w:color w:val="auto"/>
          <w:sz w:val="28"/>
        </w:rPr>
      </w:pPr>
    </w:p>
    <w:p w14:paraId="1E81E19C" w14:textId="77777777" w:rsidR="0044504A" w:rsidRDefault="0044504A">
      <w:pPr>
        <w:pStyle w:val="Default"/>
        <w:ind w:firstLine="708"/>
        <w:jc w:val="both"/>
        <w:rPr>
          <w:color w:val="auto"/>
          <w:sz w:val="28"/>
        </w:rPr>
      </w:pPr>
    </w:p>
    <w:p w14:paraId="77B8DF28" w14:textId="77777777" w:rsidR="0044504A" w:rsidRDefault="0044504A">
      <w:pPr>
        <w:pStyle w:val="Default"/>
        <w:ind w:firstLine="708"/>
        <w:jc w:val="both"/>
        <w:rPr>
          <w:color w:val="auto"/>
          <w:sz w:val="28"/>
        </w:rPr>
      </w:pPr>
    </w:p>
    <w:p w14:paraId="0A55F84C" w14:textId="77777777" w:rsidR="0044504A" w:rsidRDefault="0044504A">
      <w:pPr>
        <w:pStyle w:val="Default"/>
        <w:ind w:firstLine="708"/>
        <w:jc w:val="both"/>
        <w:rPr>
          <w:color w:val="auto"/>
          <w:sz w:val="28"/>
        </w:rPr>
      </w:pPr>
    </w:p>
    <w:p w14:paraId="1F232B57" w14:textId="77777777" w:rsidR="0044504A" w:rsidRDefault="007B05A6">
      <w:pPr>
        <w:widowControl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lastRenderedPageBreak/>
        <w:t xml:space="preserve">Перечень документов, </w:t>
      </w:r>
    </w:p>
    <w:p w14:paraId="23427722" w14:textId="77777777" w:rsidR="0044504A" w:rsidRDefault="007B05A6">
      <w:pPr>
        <w:widowControl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предоставляемых для проведения комплексного обследования</w:t>
      </w:r>
    </w:p>
    <w:p w14:paraId="47E1149D" w14:textId="77777777" w:rsidR="0044504A" w:rsidRDefault="007B05A6">
      <w:pPr>
        <w:widowControl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 в ТПМПК </w:t>
      </w:r>
    </w:p>
    <w:p w14:paraId="20E0ACE5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копия документа, удостоверяющего личность родителя (законного представителя) обследуемого, обследуемого в возрасте старше 14 лет,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 предъявлением оригинала;</w:t>
      </w:r>
    </w:p>
    <w:p w14:paraId="66558935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копия свидетельства о рождении обследуемого (для лиц, не достигших 14 лет) или документа, подтверждающего родство заявителя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 предъявлением оригинала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несовпадении фамилий в свидетельстве о рождении ребенка и паспорте родителя предоставляются копии документов о смене фамилии с предъявлением оригинала.</w:t>
      </w:r>
    </w:p>
    <w:p w14:paraId="7A7DA30C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копия документа, подтверждающего установление опеки или попечительства</w:t>
      </w:r>
      <w: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 предъявлением оригинала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необходимости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40E4F9AC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 копия документа, подтверждающего полномочия по представлению интересов несовершеннолетнего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наличие доверенности) (при необходимости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2B4B0E22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д) направление Организации, организации, осуществляющей социальное обслуживание, медицинской организации, других организаций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наличии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7969EF3C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е) постановление комиссии по делам несовершеннолетних и защите их прав о направлении на комиссию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наличии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700BDC89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ж) представление психолого-педагогического консилиума организации, осуществляющей образовательную деятельность (специалиста (специалистов), осуществляющего психолого-педагогическое сопровождение обучающегося)</w:t>
      </w:r>
      <w: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.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Рекомендуемый образец приведен в приложении № 2 приказа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России от 01.11.2024 №763 «Об утверждении Положения о психолого-медико-педагогической комиссии»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наличии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12186AD5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з) копия заключения (заключений) комиссии о результатах ранее проведенного обследования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наличии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4DC738FB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и) копии справки, подтверждающей факт установления инвалидности, и ИПРА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наличии инвалидности, установленной МСЭ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6EE1D996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к) медицинское заключение, содержащее информацию о состоянии здоровья обследуемого, результатах медицинских обследований и (или) лечения, выданное медицинской организацией по месту жительства (регистрации) обследуемого в порядке, установленном Министерством здравоохранения Российской Федерации. Медицинское заключение действительно для предоставления в комиссию в течение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6 месяцев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дня его оформления. </w:t>
      </w:r>
    </w:p>
    <w:p w14:paraId="6965389D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заключение о состоянии здоровья обследуемого, нуждающегося в создании условий и (или) специальных условий проведения государственной итоговой аттестации по образовательным программам основного общего, среднего общего образования;</w:t>
      </w:r>
    </w:p>
    <w:p w14:paraId="6B39D93E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л) копия уведомления органа местного самоуправления муниципального района/ городского округа, осуществляющего управление в сфере образования по месту жительства о выборе родителями (законными представителями) ребенка формы получения общего образования в форме семейного образования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(при наличии)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2550032E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м) копия распорядительного акта образовательной организации о приеме лица для прохождения промежуточной и итоговой аттестации (при получении общего образования в форме семейного образования) 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наличии)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996C5AB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н) табель успеваемости, заверенный подписью и печатью руководителя образовательной организации -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только для учащихся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7829EF4F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о) копия аттестата об основном или среднем общем образовании или копию свидетельства об обучении –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 поступающих в образовательные организации среднего профессионального образования и высшего образования;</w:t>
      </w:r>
    </w:p>
    <w:p w14:paraId="7BCEA0C2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п) копии диагностических и (или) контрольных работ обследуемого обучающегося, заверенные руководителем образовательной организации, оригиналы рабочих тетрадей по русскому языку и математике, а для детей дошкольного возраста - результаты самостоятельной продуктивной деятельности;</w:t>
      </w:r>
    </w:p>
    <w:p w14:paraId="40FA2471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р) иные документы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(по желанию родителя (законного представителя)).</w:t>
      </w:r>
    </w:p>
    <w:p w14:paraId="5754E787" w14:textId="77777777" w:rsidR="0044504A" w:rsidRDefault="007B05A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проведении обследования родитель (законный представитель) обследуемого предъявляет в комиссию оригиналы документов, указанных в подпунктах "а" - "в".  Для иностранных граждан необходимо наличие официального перевода документов на русский язык.</w:t>
      </w:r>
    </w:p>
    <w:p w14:paraId="6F431622" w14:textId="77777777" w:rsidR="0044504A" w:rsidRDefault="007B05A6">
      <w:pPr>
        <w:pStyle w:val="Default"/>
        <w:ind w:firstLine="708"/>
        <w:jc w:val="both"/>
        <w:rPr>
          <w:color w:val="auto"/>
          <w:sz w:val="28"/>
        </w:rPr>
      </w:pPr>
      <w:r>
        <w:rPr>
          <w:color w:val="auto"/>
          <w:sz w:val="28"/>
        </w:rPr>
        <w:t xml:space="preserve"> </w:t>
      </w:r>
    </w:p>
    <w:p w14:paraId="7BB50C5C" w14:textId="77777777" w:rsidR="0044504A" w:rsidRDefault="007B05A6">
      <w:pPr>
        <w:pStyle w:val="Default"/>
        <w:jc w:val="both"/>
        <w:rPr>
          <w:color w:val="auto"/>
          <w:sz w:val="28"/>
        </w:rPr>
      </w:pPr>
      <w:r>
        <w:rPr>
          <w:noProof/>
          <w:color w:val="auto"/>
          <w:sz w:val="28"/>
          <w:lang w:eastAsia="ru-RU"/>
        </w:rPr>
        <w:lastRenderedPageBreak/>
        <mc:AlternateContent>
          <mc:Choice Requires="wpg">
            <w:drawing>
              <wp:inline distT="0" distB="0" distL="0" distR="0" wp14:anchorId="56820775" wp14:editId="5564EADF">
                <wp:extent cx="9782571" cy="5312779"/>
                <wp:effectExtent l="0" t="0" r="0" b="2540"/>
                <wp:docPr id="2" name="Рисунок 3" descr="C:\Users\Пользователь\Downloads\ПМПК схем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Пользователь\Downloads\ПМПК схема.png"/>
                        <pic:cNvPicPr>
                          <a:picLocks noChangeAspect="1"/>
                        </pic:cNvPicPr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9793612" cy="531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70.28pt;height:418.33pt;mso-wrap-distance-left:0.00pt;mso-wrap-distance-top:0.00pt;mso-wrap-distance-right:0.00pt;mso-wrap-distance-bottom:0.00pt;" stroked="f">
                <v:path textboxrect="0,0,0,0"/>
                <v:imagedata r:id="rId12" o:title=""/>
              </v:shape>
            </w:pict>
          </mc:Fallback>
        </mc:AlternateContent>
      </w:r>
    </w:p>
    <w:p w14:paraId="6BA828EB" w14:textId="77777777" w:rsidR="0044504A" w:rsidRDefault="0044504A">
      <w:pPr>
        <w:pStyle w:val="Default"/>
        <w:jc w:val="center"/>
        <w:rPr>
          <w:b/>
          <w:bCs/>
          <w:color w:val="auto"/>
          <w:sz w:val="28"/>
        </w:rPr>
      </w:pPr>
    </w:p>
    <w:p w14:paraId="2D36B72F" w14:textId="77777777" w:rsidR="0044504A" w:rsidRDefault="0044504A">
      <w:pPr>
        <w:pStyle w:val="Default"/>
        <w:jc w:val="center"/>
        <w:rPr>
          <w:b/>
          <w:bCs/>
          <w:color w:val="auto"/>
          <w:sz w:val="28"/>
        </w:rPr>
      </w:pPr>
    </w:p>
    <w:p w14:paraId="271E4AA3" w14:textId="77777777" w:rsidR="0044504A" w:rsidRDefault="0044504A">
      <w:pPr>
        <w:pStyle w:val="Default"/>
        <w:jc w:val="center"/>
        <w:rPr>
          <w:b/>
          <w:bCs/>
          <w:color w:val="auto"/>
          <w:sz w:val="28"/>
        </w:rPr>
      </w:pPr>
    </w:p>
    <w:p w14:paraId="50220A68" w14:textId="77777777" w:rsidR="0044504A" w:rsidRDefault="0044504A">
      <w:pPr>
        <w:pStyle w:val="Default"/>
        <w:jc w:val="center"/>
        <w:rPr>
          <w:b/>
          <w:bCs/>
          <w:color w:val="auto"/>
          <w:sz w:val="28"/>
        </w:rPr>
      </w:pPr>
    </w:p>
    <w:p w14:paraId="44F624A7" w14:textId="77777777" w:rsidR="0044504A" w:rsidRDefault="0044504A">
      <w:pPr>
        <w:pStyle w:val="Default"/>
        <w:jc w:val="center"/>
        <w:rPr>
          <w:b/>
          <w:bCs/>
          <w:color w:val="auto"/>
          <w:sz w:val="28"/>
        </w:rPr>
      </w:pPr>
    </w:p>
    <w:p w14:paraId="31E8F196" w14:textId="77777777" w:rsidR="0044504A" w:rsidRDefault="0044504A">
      <w:pPr>
        <w:pStyle w:val="Default"/>
        <w:jc w:val="center"/>
        <w:rPr>
          <w:b/>
          <w:bCs/>
          <w:color w:val="auto"/>
          <w:sz w:val="28"/>
        </w:rPr>
      </w:pPr>
    </w:p>
    <w:p w14:paraId="5088D5F1" w14:textId="77777777" w:rsidR="0044504A" w:rsidRDefault="007B05A6">
      <w:pPr>
        <w:pStyle w:val="Default"/>
        <w:shd w:val="clear" w:color="auto" w:fill="D6FEF7"/>
        <w:jc w:val="center"/>
        <w:rPr>
          <w:color w:val="106C7E"/>
          <w:sz w:val="32"/>
        </w:rPr>
      </w:pPr>
      <w:r>
        <w:rPr>
          <w:b/>
          <w:bCs/>
          <w:color w:val="106C7E"/>
          <w:sz w:val="32"/>
        </w:rPr>
        <w:lastRenderedPageBreak/>
        <w:t>Информация о работе</w:t>
      </w:r>
    </w:p>
    <w:p w14:paraId="2C845F36" w14:textId="77777777" w:rsidR="0044504A" w:rsidRDefault="007B05A6">
      <w:pPr>
        <w:pStyle w:val="Default"/>
        <w:shd w:val="clear" w:color="auto" w:fill="D6FEF7"/>
        <w:jc w:val="center"/>
        <w:rPr>
          <w:b/>
          <w:bCs/>
          <w:color w:val="106C7E"/>
          <w:sz w:val="32"/>
        </w:rPr>
      </w:pPr>
      <w:r>
        <w:rPr>
          <w:b/>
          <w:bCs/>
          <w:color w:val="106C7E"/>
          <w:sz w:val="32"/>
        </w:rPr>
        <w:t>Территориальной психолого-медико-педагогической комиссии (городской отдел)</w:t>
      </w:r>
    </w:p>
    <w:p w14:paraId="6D455A3B" w14:textId="77777777" w:rsidR="0044504A" w:rsidRDefault="007B05A6">
      <w:pPr>
        <w:pStyle w:val="Default"/>
        <w:shd w:val="clear" w:color="auto" w:fill="D6FEF7"/>
        <w:jc w:val="center"/>
        <w:rPr>
          <w:b/>
          <w:bCs/>
          <w:color w:val="106C7E"/>
          <w:sz w:val="28"/>
        </w:rPr>
      </w:pPr>
      <w:proofErr w:type="gramStart"/>
      <w:r>
        <w:rPr>
          <w:b/>
          <w:bCs/>
          <w:color w:val="106C7E"/>
          <w:sz w:val="32"/>
        </w:rPr>
        <w:t>МАУ  «</w:t>
      </w:r>
      <w:proofErr w:type="gramEnd"/>
      <w:r>
        <w:rPr>
          <w:b/>
          <w:bCs/>
          <w:color w:val="106C7E"/>
          <w:sz w:val="32"/>
        </w:rPr>
        <w:t xml:space="preserve">ППМС-центр </w:t>
      </w:r>
      <w:proofErr w:type="spellStart"/>
      <w:r>
        <w:rPr>
          <w:b/>
          <w:bCs/>
          <w:color w:val="106C7E"/>
          <w:sz w:val="32"/>
        </w:rPr>
        <w:t>им.В.П.Радченко</w:t>
      </w:r>
      <w:proofErr w:type="spellEnd"/>
      <w:r>
        <w:rPr>
          <w:b/>
          <w:bCs/>
          <w:color w:val="106C7E"/>
          <w:sz w:val="32"/>
        </w:rPr>
        <w:t>» города Нижнего Новгорода</w:t>
      </w:r>
    </w:p>
    <w:p w14:paraId="18A36B71" w14:textId="77777777" w:rsidR="0044504A" w:rsidRDefault="007B05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Территориальная психолого-медико-педагогическая комиссия (городской отдел) Муниципального автономного учреждения «Центр психолого-педагогической, медицинской и социальной помощи имени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В.П.Радченко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создается в целях своевременного выявления детей, имеющих особенности физического и (или) психического развития и (или) отклонения в поведении, проведения их комплексного психолого-медико-педагогического обследования  и подготовки по его результатам рекомендаций по организации обучения и воспитания, а также подтверждения, уточнения или изменения ранее данных рекомендаций.</w:t>
      </w:r>
    </w:p>
    <w:p w14:paraId="505D9801" w14:textId="77777777" w:rsidR="0044504A" w:rsidRDefault="007B05A6">
      <w:pPr>
        <w:pStyle w:val="Default"/>
        <w:ind w:firstLine="708"/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ТПМПК (городской отдел):</w:t>
      </w:r>
    </w:p>
    <w:p w14:paraId="319D42EB" w14:textId="77777777" w:rsidR="0044504A" w:rsidRDefault="007B05A6">
      <w:pPr>
        <w:pStyle w:val="Default"/>
        <w:numPr>
          <w:ilvl w:val="0"/>
          <w:numId w:val="5"/>
        </w:numPr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проводит обследование и выдает заключение, являющееся основанием для создания рекомендованных в заключении условий по обучению и воспитанию;</w:t>
      </w:r>
    </w:p>
    <w:p w14:paraId="791D0211" w14:textId="77777777" w:rsidR="0044504A" w:rsidRDefault="007B05A6">
      <w:pPr>
        <w:pStyle w:val="Default"/>
        <w:numPr>
          <w:ilvl w:val="0"/>
          <w:numId w:val="5"/>
        </w:numPr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проводит обследование детей-сирот и детей, оставшихся без попечения родителей;</w:t>
      </w:r>
    </w:p>
    <w:p w14:paraId="68E53811" w14:textId="77777777" w:rsidR="0044504A" w:rsidRDefault="007B05A6">
      <w:pPr>
        <w:pStyle w:val="Default"/>
        <w:numPr>
          <w:ilvl w:val="0"/>
          <w:numId w:val="5"/>
        </w:numPr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рассматривает спорные (конфликтные) случаи;</w:t>
      </w:r>
    </w:p>
    <w:p w14:paraId="3CA4C19D" w14:textId="77777777" w:rsidR="0044504A" w:rsidRDefault="007B05A6">
      <w:pPr>
        <w:pStyle w:val="Default"/>
        <w:numPr>
          <w:ilvl w:val="0"/>
          <w:numId w:val="5"/>
        </w:numPr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проводит повторное обследование в случае несогласия родителей (законных представителей) обследуемого с заключением Территориальной психолого-медико-педагогической комиссии соответствующего района города Нижнего Новгорода;</w:t>
      </w:r>
    </w:p>
    <w:p w14:paraId="17A46AEC" w14:textId="77777777" w:rsidR="0044504A" w:rsidRDefault="007B05A6">
      <w:pPr>
        <w:pStyle w:val="Default"/>
        <w:numPr>
          <w:ilvl w:val="0"/>
          <w:numId w:val="5"/>
        </w:numPr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оказывает научно-методическое сопровождение Территориальных психолого-медико-педагогических комиссий соответствующего района города Нижнего Новгорода;</w:t>
      </w:r>
    </w:p>
    <w:p w14:paraId="19A68CC5" w14:textId="77777777" w:rsidR="0044504A" w:rsidRDefault="007B05A6">
      <w:pPr>
        <w:pStyle w:val="Default"/>
        <w:numPr>
          <w:ilvl w:val="0"/>
          <w:numId w:val="5"/>
        </w:numPr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проводит мониторинг результатов деятельности Территориальных психолого-медико-педагогических комиссий соответствующего района города Нижнего Новгорода.</w:t>
      </w:r>
    </w:p>
    <w:p w14:paraId="25731B6A" w14:textId="77777777" w:rsidR="0044504A" w:rsidRDefault="007B05A6">
      <w:pPr>
        <w:pStyle w:val="Default"/>
        <w:shd w:val="clear" w:color="auto" w:fill="D6FEF7"/>
        <w:rPr>
          <w:b/>
          <w:bCs/>
          <w:color w:val="auto"/>
          <w:sz w:val="28"/>
        </w:rPr>
      </w:pPr>
      <w:r>
        <w:rPr>
          <w:b/>
          <w:bCs/>
          <w:color w:val="106C7E"/>
          <w:sz w:val="28"/>
        </w:rPr>
        <w:t xml:space="preserve">Руководитель ТПМПК (городской отдел) </w:t>
      </w:r>
      <w:proofErr w:type="gramStart"/>
      <w:r>
        <w:rPr>
          <w:b/>
          <w:bCs/>
          <w:color w:val="106C7E"/>
          <w:sz w:val="28"/>
        </w:rPr>
        <w:t>МАУ  «</w:t>
      </w:r>
      <w:proofErr w:type="gramEnd"/>
      <w:r>
        <w:rPr>
          <w:b/>
          <w:bCs/>
          <w:color w:val="106C7E"/>
          <w:sz w:val="28"/>
        </w:rPr>
        <w:t xml:space="preserve">ППМС-центр им. </w:t>
      </w:r>
      <w:proofErr w:type="spellStart"/>
      <w:r>
        <w:rPr>
          <w:b/>
          <w:bCs/>
          <w:color w:val="106C7E"/>
          <w:sz w:val="28"/>
        </w:rPr>
        <w:t>В.П.Радченко</w:t>
      </w:r>
      <w:proofErr w:type="spellEnd"/>
      <w:r>
        <w:rPr>
          <w:b/>
          <w:bCs/>
          <w:color w:val="106C7E"/>
          <w:sz w:val="28"/>
        </w:rPr>
        <w:t>» города Нижнего Новгорода:</w:t>
      </w:r>
      <w:r>
        <w:rPr>
          <w:b/>
          <w:bCs/>
          <w:color w:val="385623" w:themeColor="accent6" w:themeShade="80"/>
          <w:sz w:val="28"/>
        </w:rPr>
        <w:t xml:space="preserve"> </w:t>
      </w:r>
      <w:r>
        <w:rPr>
          <w:bCs/>
          <w:color w:val="auto"/>
          <w:sz w:val="28"/>
        </w:rPr>
        <w:t>Бабина Марина Николаевна</w:t>
      </w:r>
    </w:p>
    <w:p w14:paraId="4BEF6DAD" w14:textId="77777777" w:rsidR="0044504A" w:rsidRDefault="007B05A6">
      <w:pPr>
        <w:pStyle w:val="Default"/>
        <w:shd w:val="clear" w:color="auto" w:fill="D6FEF7"/>
        <w:rPr>
          <w:color w:val="000000" w:themeColor="text1"/>
          <w:sz w:val="28"/>
        </w:rPr>
      </w:pPr>
      <w:r>
        <w:rPr>
          <w:b/>
          <w:bCs/>
          <w:color w:val="106C7E"/>
          <w:sz w:val="28"/>
        </w:rPr>
        <w:t xml:space="preserve">Место нахождения ТПМПК (городской отдел) МАУ «ППМС-центр им. </w:t>
      </w:r>
      <w:proofErr w:type="spellStart"/>
      <w:r>
        <w:rPr>
          <w:b/>
          <w:bCs/>
          <w:color w:val="106C7E"/>
          <w:sz w:val="28"/>
        </w:rPr>
        <w:t>В.П.Радченко</w:t>
      </w:r>
      <w:proofErr w:type="spellEnd"/>
      <w:r>
        <w:rPr>
          <w:b/>
          <w:bCs/>
          <w:color w:val="106C7E"/>
          <w:sz w:val="28"/>
        </w:rPr>
        <w:t>» города Нижнего Новгорода</w:t>
      </w:r>
      <w:r>
        <w:rPr>
          <w:b/>
          <w:bCs/>
          <w:color w:val="auto"/>
          <w:sz w:val="28"/>
        </w:rPr>
        <w:t xml:space="preserve">: </w:t>
      </w:r>
      <w:r>
        <w:rPr>
          <w:color w:val="000000" w:themeColor="text1"/>
          <w:sz w:val="28"/>
        </w:rPr>
        <w:t>603035, г. Нижний Новгород, ул. Черняховского, д. 14а, каб.13</w:t>
      </w:r>
    </w:p>
    <w:p w14:paraId="3B4F5A38" w14:textId="77777777" w:rsidR="0044504A" w:rsidRDefault="007B05A6">
      <w:pPr>
        <w:pStyle w:val="Default"/>
        <w:shd w:val="clear" w:color="auto" w:fill="D6FEF7"/>
        <w:rPr>
          <w:color w:val="000000" w:themeColor="text1"/>
          <w:sz w:val="28"/>
        </w:rPr>
      </w:pPr>
      <w:r>
        <w:rPr>
          <w:b/>
          <w:color w:val="106C7E"/>
          <w:sz w:val="28"/>
        </w:rPr>
        <w:t>Телефон:</w:t>
      </w:r>
      <w:r>
        <w:rPr>
          <w:color w:val="000000" w:themeColor="text1"/>
          <w:sz w:val="28"/>
        </w:rPr>
        <w:t xml:space="preserve"> 8 (831)-218-51-81 (доб.2) </w:t>
      </w:r>
    </w:p>
    <w:p w14:paraId="6E44DE0C" w14:textId="77777777" w:rsidR="0044504A" w:rsidRDefault="007B05A6">
      <w:pPr>
        <w:pStyle w:val="Default"/>
        <w:shd w:val="clear" w:color="auto" w:fill="D6FEF7"/>
        <w:rPr>
          <w:color w:val="auto"/>
          <w:sz w:val="28"/>
        </w:rPr>
      </w:pPr>
      <w:r>
        <w:rPr>
          <w:b/>
          <w:color w:val="106C7E"/>
          <w:sz w:val="28"/>
        </w:rPr>
        <w:t>Электронная почта:</w:t>
      </w:r>
      <w:r>
        <w:rPr>
          <w:color w:val="106C7E"/>
          <w:sz w:val="28"/>
        </w:rPr>
        <w:t xml:space="preserve"> </w:t>
      </w:r>
      <w:r>
        <w:rPr>
          <w:color w:val="C00000"/>
          <w:sz w:val="28"/>
        </w:rPr>
        <w:t>cppmsp_nn@mail.52gov.ru</w:t>
      </w:r>
    </w:p>
    <w:p w14:paraId="63076C0B" w14:textId="77777777" w:rsidR="0044504A" w:rsidRDefault="007B05A6">
      <w:pPr>
        <w:pStyle w:val="Default"/>
        <w:shd w:val="clear" w:color="auto" w:fill="D6FEF7"/>
        <w:rPr>
          <w:color w:val="auto"/>
          <w:sz w:val="28"/>
        </w:rPr>
      </w:pPr>
      <w:r>
        <w:rPr>
          <w:b/>
          <w:bCs/>
          <w:color w:val="106C7E"/>
          <w:sz w:val="28"/>
        </w:rPr>
        <w:t xml:space="preserve">Запись на комплексное психолого-медико-педагогическое обследование специалистами ТПМПК (городской отдел) </w:t>
      </w:r>
      <w:proofErr w:type="gramStart"/>
      <w:r>
        <w:rPr>
          <w:b/>
          <w:bCs/>
          <w:color w:val="106C7E"/>
          <w:sz w:val="28"/>
        </w:rPr>
        <w:t>МАУ  «</w:t>
      </w:r>
      <w:proofErr w:type="gramEnd"/>
      <w:r>
        <w:rPr>
          <w:b/>
          <w:bCs/>
          <w:color w:val="106C7E"/>
          <w:sz w:val="28"/>
        </w:rPr>
        <w:t xml:space="preserve">ППМС-центр </w:t>
      </w:r>
      <w:proofErr w:type="spellStart"/>
      <w:r>
        <w:rPr>
          <w:b/>
          <w:bCs/>
          <w:color w:val="106C7E"/>
          <w:sz w:val="28"/>
        </w:rPr>
        <w:t>им.В.П.Радченко</w:t>
      </w:r>
      <w:proofErr w:type="spellEnd"/>
      <w:r>
        <w:rPr>
          <w:b/>
          <w:bCs/>
          <w:color w:val="106C7E"/>
          <w:sz w:val="28"/>
        </w:rPr>
        <w:t>» города Нижнего Новгорода осуществляется по телефонам</w:t>
      </w:r>
      <w:r>
        <w:rPr>
          <w:bCs/>
          <w:color w:val="106C7E"/>
          <w:sz w:val="28"/>
        </w:rPr>
        <w:t xml:space="preserve">: </w:t>
      </w:r>
      <w:r>
        <w:rPr>
          <w:bCs/>
          <w:color w:val="auto"/>
          <w:sz w:val="28"/>
        </w:rPr>
        <w:t>8 (831)-218-51-81 (доб.2)</w:t>
      </w:r>
    </w:p>
    <w:p w14:paraId="2EC8BB3D" w14:textId="77777777" w:rsidR="0044504A" w:rsidRDefault="0044504A">
      <w:pPr>
        <w:pStyle w:val="Default"/>
        <w:jc w:val="center"/>
        <w:rPr>
          <w:b/>
          <w:color w:val="106C7E"/>
          <w:sz w:val="28"/>
          <w:szCs w:val="28"/>
        </w:rPr>
      </w:pPr>
    </w:p>
    <w:p w14:paraId="65C3D372" w14:textId="77777777" w:rsidR="0044504A" w:rsidRDefault="007B05A6">
      <w:pPr>
        <w:pStyle w:val="Default"/>
        <w:jc w:val="center"/>
        <w:rPr>
          <w:b/>
          <w:color w:val="106C7E"/>
          <w:sz w:val="28"/>
          <w:szCs w:val="28"/>
        </w:rPr>
      </w:pPr>
      <w:r>
        <w:rPr>
          <w:b/>
          <w:color w:val="106C7E"/>
          <w:sz w:val="28"/>
          <w:szCs w:val="28"/>
        </w:rPr>
        <w:t>ВНИМАНИЕ! Прием ведется только по предварительной записи.</w:t>
      </w:r>
    </w:p>
    <w:sectPr w:rsidR="0044504A">
      <w:pgSz w:w="16838" w:h="11906" w:orient="landscape"/>
      <w:pgMar w:top="709" w:right="1134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F326CB" w14:textId="77777777" w:rsidR="006E50CF" w:rsidRDefault="006E50CF">
      <w:pPr>
        <w:spacing w:after="0" w:line="240" w:lineRule="auto"/>
      </w:pPr>
      <w:r>
        <w:separator/>
      </w:r>
    </w:p>
  </w:endnote>
  <w:endnote w:type="continuationSeparator" w:id="0">
    <w:p w14:paraId="2C6643C7" w14:textId="77777777" w:rsidR="006E50CF" w:rsidRDefault="006E5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A8ECCD" w14:textId="77777777" w:rsidR="006E50CF" w:rsidRDefault="006E50CF">
      <w:pPr>
        <w:spacing w:after="0" w:line="240" w:lineRule="auto"/>
      </w:pPr>
      <w:r>
        <w:separator/>
      </w:r>
    </w:p>
  </w:footnote>
  <w:footnote w:type="continuationSeparator" w:id="0">
    <w:p w14:paraId="59C6CC9F" w14:textId="77777777" w:rsidR="006E50CF" w:rsidRDefault="006E50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F544B2"/>
    <w:multiLevelType w:val="hybridMultilevel"/>
    <w:tmpl w:val="50E2729C"/>
    <w:lvl w:ilvl="0" w:tplc="4044E7AA">
      <w:start w:val="1"/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3900B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A8E10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54CF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6AD7D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E4FF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D279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E6B3C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A8A1E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82EC6"/>
    <w:multiLevelType w:val="multilevel"/>
    <w:tmpl w:val="5C8E3AFE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387B15B4"/>
    <w:multiLevelType w:val="hybridMultilevel"/>
    <w:tmpl w:val="82A0C548"/>
    <w:lvl w:ilvl="0" w:tplc="0F0CB36C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C03662A6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37E05B0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7CFAF666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AA439E6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A7D657FA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702480C8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DD687582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77129362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F401E54"/>
    <w:multiLevelType w:val="hybridMultilevel"/>
    <w:tmpl w:val="5F2A58E0"/>
    <w:lvl w:ilvl="0" w:tplc="FC421D3A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B8320FAE">
      <w:start w:val="1"/>
      <w:numFmt w:val="lowerLetter"/>
      <w:lvlText w:val="%2."/>
      <w:lvlJc w:val="left"/>
      <w:pPr>
        <w:ind w:left="1440" w:hanging="360"/>
      </w:pPr>
    </w:lvl>
    <w:lvl w:ilvl="2" w:tplc="F274D2FE">
      <w:start w:val="1"/>
      <w:numFmt w:val="lowerRoman"/>
      <w:lvlText w:val="%3."/>
      <w:lvlJc w:val="right"/>
      <w:pPr>
        <w:ind w:left="2160" w:hanging="180"/>
      </w:pPr>
    </w:lvl>
    <w:lvl w:ilvl="3" w:tplc="FBACACF6">
      <w:start w:val="1"/>
      <w:numFmt w:val="decimal"/>
      <w:lvlText w:val="%4."/>
      <w:lvlJc w:val="left"/>
      <w:pPr>
        <w:ind w:left="2880" w:hanging="360"/>
      </w:pPr>
    </w:lvl>
    <w:lvl w:ilvl="4" w:tplc="F98AE8AC">
      <w:start w:val="1"/>
      <w:numFmt w:val="lowerLetter"/>
      <w:lvlText w:val="%5."/>
      <w:lvlJc w:val="left"/>
      <w:pPr>
        <w:ind w:left="3600" w:hanging="360"/>
      </w:pPr>
    </w:lvl>
    <w:lvl w:ilvl="5" w:tplc="BB508566">
      <w:start w:val="1"/>
      <w:numFmt w:val="lowerRoman"/>
      <w:lvlText w:val="%6."/>
      <w:lvlJc w:val="right"/>
      <w:pPr>
        <w:ind w:left="4320" w:hanging="180"/>
      </w:pPr>
    </w:lvl>
    <w:lvl w:ilvl="6" w:tplc="1780DF76">
      <w:start w:val="1"/>
      <w:numFmt w:val="decimal"/>
      <w:lvlText w:val="%7."/>
      <w:lvlJc w:val="left"/>
      <w:pPr>
        <w:ind w:left="5040" w:hanging="360"/>
      </w:pPr>
    </w:lvl>
    <w:lvl w:ilvl="7" w:tplc="6CD471D0">
      <w:start w:val="1"/>
      <w:numFmt w:val="lowerLetter"/>
      <w:lvlText w:val="%8."/>
      <w:lvlJc w:val="left"/>
      <w:pPr>
        <w:ind w:left="5760" w:hanging="360"/>
      </w:pPr>
    </w:lvl>
    <w:lvl w:ilvl="8" w:tplc="D960D26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0B06A2"/>
    <w:multiLevelType w:val="hybridMultilevel"/>
    <w:tmpl w:val="256AD9CE"/>
    <w:lvl w:ilvl="0" w:tplc="606470E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9B2C1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74A4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6C14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E263B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2E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88B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D82C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07E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04A"/>
    <w:rsid w:val="0044504A"/>
    <w:rsid w:val="004F6FEE"/>
    <w:rsid w:val="006E50CF"/>
    <w:rsid w:val="007B05A6"/>
    <w:rsid w:val="00DB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A16F5"/>
  <w15:docId w15:val="{B44033E7-88CE-4DC1-87CB-4D31E4A4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Liberation Sans" w:eastAsia="Liberation Sans" w:hAnsi="Liberation Sans" w:cs="Liberation Sans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Liberation Sans" w:eastAsia="Liberation Sans" w:hAnsi="Liberation Sans" w:cs="Liberation Sans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Liberation Sans" w:eastAsia="Liberation Sans" w:hAnsi="Liberation Sans" w:cs="Liberation Sans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Liberation Sans" w:eastAsia="Liberation Sans" w:hAnsi="Liberation Sans" w:cs="Liberation Sans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Liberation Sans" w:eastAsia="Liberation Sans" w:hAnsi="Liberation Sans" w:cs="Liberation Sans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Liberation Sans" w:eastAsia="Liberation Sans" w:hAnsi="Liberation Sans" w:cs="Liberation Sans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Liberation Sans" w:eastAsia="Liberation Sans" w:hAnsi="Liberation Sans" w:cs="Liberation Sans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Liberation Sans" w:eastAsia="Liberation Sans" w:hAnsi="Liberation Sans" w:cs="Liberation Sans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Liberation Sans" w:eastAsia="Liberation Sans" w:hAnsi="Liberation Sans" w:cs="Liberation Sans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Liberation Sans" w:eastAsia="Liberation Sans" w:hAnsi="Liberation Sans" w:cs="Liberation Sans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Liberation Sans" w:eastAsia="Liberation Sans" w:hAnsi="Liberation Sans" w:cs="Liberation Sans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Liberation Sans" w:eastAsia="Liberation Sans" w:hAnsi="Liberation Sans" w:cs="Liberation Sans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Liberation Sans" w:eastAsia="Liberation Sans" w:hAnsi="Liberation Sans" w:cs="Liberation Sans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Liberation Sans" w:eastAsia="Liberation Sans" w:hAnsi="Liberation Sans" w:cs="Liberation Sans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Liberation Sans" w:eastAsia="Liberation Sans" w:hAnsi="Liberation Sans" w:cs="Liberation Sans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Liberation Sans" w:eastAsia="Liberation Sans" w:hAnsi="Liberation Sans" w:cs="Liberation Sans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Liberation Sans" w:eastAsia="Liberation Sans" w:hAnsi="Liberation Sans" w:cs="Liberation Sans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Liberation Sans" w:eastAsia="Liberation Sans" w:hAnsi="Liberation Sans" w:cs="Liberation Sans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</w:style>
  <w:style w:type="paragraph" w:styleId="ae">
    <w:name w:val="caption"/>
    <w:basedOn w:val="a"/>
    <w:next w:val="a"/>
    <w:link w:val="af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f">
    <w:name w:val="Название объекта Знак"/>
    <w:basedOn w:val="a0"/>
    <w:link w:val="ae"/>
    <w:uiPriority w:val="35"/>
    <w:rPr>
      <w:b/>
      <w:bCs/>
      <w:color w:val="5B9BD5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Liberation Sans" w:hAnsi="Liberation Sans"/>
        <w:b/>
        <w:color w:val="404040"/>
        <w:sz w:val="22"/>
      </w:rPr>
    </w:tblStylePr>
    <w:tblStylePr w:type="lastRow">
      <w:rPr>
        <w:rFonts w:ascii="Liberation Sans" w:hAnsi="Liberation Sans"/>
        <w:b/>
        <w:color w:val="404040"/>
        <w:sz w:val="22"/>
      </w:r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Liberation Sans" w:hAnsi="Liberation Sans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Liberation Sans" w:hAnsi="Liberation Sans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Liberation Sans" w:hAnsi="Liberation Sans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Liberation Sans" w:hAnsi="Liberation Sans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Liberation Sans" w:hAnsi="Liberation Sans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Liberation Sans" w:hAnsi="Liberation Sans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Liberation Sans" w:hAnsi="Liberation Sans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Liberation Sans" w:hAnsi="Liberation Sans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Liberation Sans" w:hAnsi="Liberation Sans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Liberation Sans" w:hAnsi="Liberation Sans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Liberation Sans" w:hAnsi="Liberation Sans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Liberation Sans" w:hAnsi="Liberation Sans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Liberation Sans" w:hAnsi="Liberation Sans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Liberation Sans" w:hAnsi="Liberation Sans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Liberation Sans" w:hAnsi="Liberation Sans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Liberation Sans" w:hAnsi="Liberation Sans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Liberation Sans" w:hAnsi="Liberation Sans"/>
        <w:b/>
        <w:color w:val="404040"/>
        <w:sz w:val="22"/>
      </w:rPr>
    </w:tblStylePr>
    <w:tblStylePr w:type="lastCol">
      <w:rPr>
        <w:rFonts w:ascii="Liberation Sans" w:hAnsi="Liberation Sans"/>
        <w:b/>
        <w:color w:val="404040"/>
        <w:sz w:val="22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Liberation Sans" w:hAnsi="Liberation Sans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Liberation Sans" w:hAnsi="Liberation Sans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Liberation Sans" w:hAnsi="Liberation Sans"/>
        <w:b/>
        <w:color w:val="FFFFFF" w:themeColor="light1"/>
        <w:sz w:val="22"/>
      </w:rPr>
    </w:tblStylePr>
    <w:tblStylePr w:type="firstCol">
      <w:rPr>
        <w:rFonts w:ascii="Liberation Sans" w:hAnsi="Liberation Sans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Liberation Sans" w:hAnsi="Liberation Sans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Liberation Sans" w:hAnsi="Liberation Sans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Liberation Sans" w:hAnsi="Liberation Sans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Liberation Sans" w:hAnsi="Liberation Sans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Liberation Sans" w:hAnsi="Liberation Sans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Liberation Sans" w:hAnsi="Liberation Sans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Liberation Sans" w:hAnsi="Liberation Sans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Liberation Sans" w:hAnsi="Liberation Sans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Liberation Sans" w:hAnsi="Liberation Sans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Liberation Sans" w:hAnsi="Liberation Sans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Liberation Sans" w:hAnsi="Liberation Sans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Liberation Sans" w:hAnsi="Liberation Sans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Liberation Sans" w:hAnsi="Liberation Sans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Liberation Sans" w:hAnsi="Liberation Sans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Liberation Sans" w:hAnsi="Liberation Sans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Liberation Sans" w:hAnsi="Liberation Sans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Liberation Sans" w:hAnsi="Liberation Sans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Liberation Sans" w:hAnsi="Liberation Sans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Liberation Sans" w:hAnsi="Liberation Sans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Liberation Sans" w:hAnsi="Liberation Sans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Liberation Sans" w:hAnsi="Liberation Sans"/>
        <w:color w:val="404040"/>
        <w:sz w:val="22"/>
      </w:rPr>
    </w:tblStylePr>
    <w:tblStylePr w:type="band2Vert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Liberation Sans" w:hAnsi="Liberation Sans"/>
        <w:color w:val="404040"/>
        <w:sz w:val="22"/>
      </w:rPr>
    </w:tblStylePr>
    <w:tblStylePr w:type="band2Horz">
      <w:rPr>
        <w:rFonts w:ascii="Liberation Sans" w:hAnsi="Liberation Sans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Liberation Sans" w:hAnsi="Liberation Sans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Liberation Sans" w:hAnsi="Liberation Sans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Liberation Sans" w:hAnsi="Liberation Sans"/>
        <w:color w:val="404040"/>
        <w:sz w:val="22"/>
      </w:rPr>
    </w:tblStylePr>
    <w:tblStylePr w:type="lastCol">
      <w:rPr>
        <w:rFonts w:ascii="Liberation Sans" w:hAnsi="Liberation Sans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Liberation Sans" w:hAnsi="Liberation Sans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table" w:styleId="af9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2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hyperlink" Target="https://www.cppmsp.ru/pmpk/moskovskij-tpmpk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1980</Words>
  <Characters>11289</Characters>
  <Application>Microsoft Office Word</Application>
  <DocSecurity>0</DocSecurity>
  <Lines>94</Lines>
  <Paragraphs>26</Paragraphs>
  <ScaleCrop>false</ScaleCrop>
  <Company/>
  <LinksUpToDate>false</LinksUpToDate>
  <CharactersWithSpaces>13243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2026-02-26T05:08:00Z</dcterms:created>
  <dcterms:modified xsi:type="dcterms:W3CDTF">2026-02-26T05:09:00Z</dcterms:modified>
</cp:coreProperties>
</file>